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BE3" w:rsidRPr="00371939" w:rsidRDefault="00CD6BE3" w:rsidP="00CD6BE3">
      <w:pPr>
        <w:rPr>
          <w:b/>
          <w:sz w:val="24"/>
          <w:szCs w:val="24"/>
        </w:rPr>
      </w:pPr>
    </w:p>
    <w:p w:rsidR="009E69B7" w:rsidRDefault="00CD6BE3" w:rsidP="00F278DE">
      <w:pPr>
        <w:jc w:val="center"/>
        <w:rPr>
          <w:b/>
          <w:sz w:val="24"/>
          <w:szCs w:val="24"/>
        </w:rPr>
      </w:pPr>
      <w:r w:rsidRPr="00371939">
        <w:rPr>
          <w:b/>
          <w:sz w:val="24"/>
          <w:szCs w:val="24"/>
        </w:rPr>
        <w:t>Вопросы рубежного контроля № 2</w:t>
      </w:r>
      <w:r w:rsidR="00F74DC0">
        <w:rPr>
          <w:b/>
          <w:sz w:val="24"/>
          <w:szCs w:val="24"/>
        </w:rPr>
        <w:t xml:space="preserve"> по дисциплине </w:t>
      </w:r>
      <w:r w:rsidR="00F278DE">
        <w:rPr>
          <w:b/>
          <w:sz w:val="24"/>
          <w:szCs w:val="24"/>
        </w:rPr>
        <w:t xml:space="preserve"> </w:t>
      </w:r>
    </w:p>
    <w:p w:rsidR="00F74DC0" w:rsidRDefault="00F278DE" w:rsidP="00F278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«К</w:t>
      </w:r>
      <w:r w:rsidR="00F74DC0" w:rsidRPr="00F74DC0">
        <w:rPr>
          <w:b/>
          <w:sz w:val="24"/>
          <w:szCs w:val="24"/>
        </w:rPr>
        <w:t>арантинные болезни животных и птиц</w:t>
      </w:r>
      <w:r>
        <w:rPr>
          <w:b/>
          <w:sz w:val="24"/>
          <w:szCs w:val="24"/>
        </w:rPr>
        <w:t>»</w:t>
      </w:r>
    </w:p>
    <w:p w:rsidR="001C5959" w:rsidRPr="00B45D08" w:rsidRDefault="00F74DC0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371939">
        <w:t xml:space="preserve"> </w:t>
      </w:r>
      <w:proofErr w:type="spellStart"/>
      <w:r w:rsidR="001C5959" w:rsidRPr="00B45D08">
        <w:rPr>
          <w:rFonts w:ascii="Times New Roman" w:hAnsi="Times New Roman" w:cs="Times New Roman"/>
        </w:rPr>
        <w:t>Блютанг</w:t>
      </w:r>
      <w:proofErr w:type="spellEnd"/>
      <w:r w:rsidR="001C5959" w:rsidRPr="00B45D08">
        <w:rPr>
          <w:rFonts w:ascii="Times New Roman" w:hAnsi="Times New Roman" w:cs="Times New Roman"/>
        </w:rPr>
        <w:t xml:space="preserve"> – определение, основны</w:t>
      </w:r>
      <w:r w:rsidR="001C5959">
        <w:rPr>
          <w:rFonts w:ascii="Times New Roman" w:hAnsi="Times New Roman" w:cs="Times New Roman"/>
        </w:rPr>
        <w:t>е клинические признаки, патологические изменения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Источник возбудителя инфекции, факторы передачи и пути распространения при классической чуме свиней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Формы </w:t>
      </w:r>
      <w:r w:rsidRPr="00B45D08">
        <w:rPr>
          <w:rFonts w:ascii="Times New Roman" w:hAnsi="Times New Roman" w:cs="Times New Roman"/>
        </w:rPr>
        <w:t xml:space="preserve">инфекции и основные признаки инфекционной болезни </w:t>
      </w:r>
    </w:p>
    <w:p w:rsidR="001C5959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Африканская чума лошаде</w:t>
      </w:r>
      <w:proofErr w:type="gramStart"/>
      <w:r w:rsidRPr="00B45D08">
        <w:rPr>
          <w:rFonts w:ascii="Times New Roman" w:hAnsi="Times New Roman" w:cs="Times New Roman"/>
        </w:rPr>
        <w:t>й-</w:t>
      </w:r>
      <w:proofErr w:type="gramEnd"/>
      <w:r w:rsidRPr="00B45D08">
        <w:rPr>
          <w:rFonts w:ascii="Times New Roman" w:hAnsi="Times New Roman" w:cs="Times New Roman"/>
        </w:rPr>
        <w:t xml:space="preserve"> определение, основные клинические признаки, пути заражения и патогенез, пат</w:t>
      </w:r>
      <w:r>
        <w:rPr>
          <w:rFonts w:ascii="Times New Roman" w:hAnsi="Times New Roman" w:cs="Times New Roman"/>
        </w:rPr>
        <w:t>ологические изменения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Оспа птиц – краткая характеристика возбудителя, </w:t>
      </w:r>
      <w:r>
        <w:rPr>
          <w:rFonts w:ascii="Times New Roman" w:hAnsi="Times New Roman" w:cs="Times New Roman"/>
        </w:rPr>
        <w:t>клинические признаки болезни.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Факторы патогенности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Диагностика, дифференциальный диагноз, биопрепараты и ПЭМ при африканской чуме лошадей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B45D08">
        <w:rPr>
          <w:rFonts w:ascii="Times New Roman" w:hAnsi="Times New Roman" w:cs="Times New Roman"/>
        </w:rPr>
        <w:t>Высокопатог</w:t>
      </w:r>
      <w:r>
        <w:rPr>
          <w:rFonts w:ascii="Times New Roman" w:hAnsi="Times New Roman" w:cs="Times New Roman"/>
        </w:rPr>
        <w:t>енный</w:t>
      </w:r>
      <w:proofErr w:type="spellEnd"/>
      <w:r>
        <w:rPr>
          <w:rFonts w:ascii="Times New Roman" w:hAnsi="Times New Roman" w:cs="Times New Roman"/>
        </w:rPr>
        <w:t xml:space="preserve"> грипп птиц  - определение</w:t>
      </w:r>
      <w:r w:rsidRPr="00B45D08">
        <w:rPr>
          <w:rFonts w:ascii="Times New Roman" w:hAnsi="Times New Roman" w:cs="Times New Roman"/>
        </w:rPr>
        <w:t>, пу</w:t>
      </w:r>
      <w:r>
        <w:rPr>
          <w:rFonts w:ascii="Times New Roman" w:hAnsi="Times New Roman" w:cs="Times New Roman"/>
        </w:rPr>
        <w:t>ти заражения и патогенез, патологические из</w:t>
      </w:r>
      <w:r w:rsidRPr="00B45D08">
        <w:rPr>
          <w:rFonts w:ascii="Times New Roman" w:hAnsi="Times New Roman" w:cs="Times New Roman"/>
        </w:rPr>
        <w:t xml:space="preserve">менения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Эпизоотический процесс и его движущие силы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Грипп лошадей - течение</w:t>
      </w:r>
      <w:r w:rsidRPr="00B45D08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симптомы, пат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и</w:t>
      </w:r>
      <w:proofErr w:type="gramEnd"/>
      <w:r w:rsidRPr="00B45D08">
        <w:rPr>
          <w:rFonts w:ascii="Times New Roman" w:hAnsi="Times New Roman" w:cs="Times New Roman"/>
        </w:rPr>
        <w:t xml:space="preserve">зменения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Африканская чума свиней – опре</w:t>
      </w:r>
      <w:r>
        <w:rPr>
          <w:rFonts w:ascii="Times New Roman" w:hAnsi="Times New Roman" w:cs="Times New Roman"/>
        </w:rPr>
        <w:t>д</w:t>
      </w:r>
      <w:r w:rsidRPr="00B45D08">
        <w:rPr>
          <w:rFonts w:ascii="Times New Roman" w:hAnsi="Times New Roman" w:cs="Times New Roman"/>
        </w:rPr>
        <w:t>еление, пути заражения и патогенез, клин. Фо</w:t>
      </w:r>
      <w:r>
        <w:rPr>
          <w:rFonts w:ascii="Times New Roman" w:hAnsi="Times New Roman" w:cs="Times New Roman"/>
        </w:rPr>
        <w:t xml:space="preserve">рмы течения и пат. Изменения  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Эпизоотический очаг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Болезнь </w:t>
      </w:r>
      <w:proofErr w:type="spellStart"/>
      <w:r w:rsidRPr="00B45D08">
        <w:rPr>
          <w:rFonts w:ascii="Times New Roman" w:hAnsi="Times New Roman" w:cs="Times New Roman"/>
        </w:rPr>
        <w:t>Шмалленберга</w:t>
      </w:r>
      <w:proofErr w:type="spellEnd"/>
      <w:r w:rsidRPr="00B45D08">
        <w:rPr>
          <w:rFonts w:ascii="Times New Roman" w:hAnsi="Times New Roman" w:cs="Times New Roman"/>
        </w:rPr>
        <w:t xml:space="preserve">  определение, формы клинического проявления, меры по профилактике и искоренению болезни.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B45D08">
        <w:rPr>
          <w:rFonts w:ascii="Times New Roman" w:hAnsi="Times New Roman" w:cs="Times New Roman"/>
        </w:rPr>
        <w:t xml:space="preserve">иагностика, дифференциальный диагноз, биопрепараты и ПЭМ при </w:t>
      </w:r>
      <w:proofErr w:type="spellStart"/>
      <w:r w:rsidRPr="00B45D08">
        <w:rPr>
          <w:rFonts w:ascii="Times New Roman" w:hAnsi="Times New Roman" w:cs="Times New Roman"/>
        </w:rPr>
        <w:t>высокопатогенном</w:t>
      </w:r>
      <w:proofErr w:type="spellEnd"/>
      <w:r w:rsidRPr="00B45D08">
        <w:rPr>
          <w:rFonts w:ascii="Times New Roman" w:hAnsi="Times New Roman" w:cs="Times New Roman"/>
        </w:rPr>
        <w:t xml:space="preserve"> гриппе птиц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Метод эпизоотического исследования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Диагностика, дифференциальный диагноз, профилактика и м</w:t>
      </w:r>
      <w:r>
        <w:rPr>
          <w:rFonts w:ascii="Times New Roman" w:hAnsi="Times New Roman" w:cs="Times New Roman"/>
        </w:rPr>
        <w:t xml:space="preserve">еры борьбы с болезнью Ньюкасла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Сап лошадей – определение, клин</w:t>
      </w:r>
      <w:r>
        <w:rPr>
          <w:rFonts w:ascii="Times New Roman" w:hAnsi="Times New Roman" w:cs="Times New Roman"/>
        </w:rPr>
        <w:t>ические п</w:t>
      </w:r>
      <w:r w:rsidRPr="00B45D08">
        <w:rPr>
          <w:rFonts w:ascii="Times New Roman" w:hAnsi="Times New Roman" w:cs="Times New Roman"/>
        </w:rPr>
        <w:t>ризнаки болезни, пат</w:t>
      </w:r>
      <w:r>
        <w:rPr>
          <w:rFonts w:ascii="Times New Roman" w:hAnsi="Times New Roman" w:cs="Times New Roman"/>
        </w:rPr>
        <w:t>ологические и</w:t>
      </w:r>
      <w:r w:rsidRPr="00B45D08">
        <w:rPr>
          <w:rFonts w:ascii="Times New Roman" w:hAnsi="Times New Roman" w:cs="Times New Roman"/>
        </w:rPr>
        <w:t xml:space="preserve">зменения.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Эпизоотологический мониторинг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>Диагностика и дифференциальный диа</w:t>
      </w:r>
      <w:r>
        <w:rPr>
          <w:rFonts w:ascii="Times New Roman" w:hAnsi="Times New Roman" w:cs="Times New Roman"/>
        </w:rPr>
        <w:t>г</w:t>
      </w:r>
      <w:r w:rsidRPr="00B45D08">
        <w:rPr>
          <w:rFonts w:ascii="Times New Roman" w:hAnsi="Times New Roman" w:cs="Times New Roman"/>
        </w:rPr>
        <w:t xml:space="preserve">ноз при болезни </w:t>
      </w:r>
      <w:proofErr w:type="spellStart"/>
      <w:r w:rsidRPr="00B45D08">
        <w:rPr>
          <w:rFonts w:ascii="Times New Roman" w:hAnsi="Times New Roman" w:cs="Times New Roman"/>
        </w:rPr>
        <w:t>Шмалленберга</w:t>
      </w:r>
      <w:proofErr w:type="spellEnd"/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Диагностика, дифференциальный  диагноз, биопрепараты и ПЭМ  при сапе лошадей. </w:t>
      </w:r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B45D08">
        <w:rPr>
          <w:rFonts w:ascii="Times New Roman" w:hAnsi="Times New Roman" w:cs="Times New Roman"/>
        </w:rPr>
        <w:t xml:space="preserve">Иммунологическая структура стада </w:t>
      </w:r>
    </w:p>
    <w:p w:rsidR="001C5959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163CD0">
        <w:rPr>
          <w:rFonts w:ascii="Times New Roman" w:hAnsi="Times New Roman" w:cs="Times New Roman"/>
        </w:rPr>
        <w:t>Везикулярная болезнь свиней  - характеристика и факторы передачи возбудителя, пути заражения животных</w:t>
      </w:r>
    </w:p>
    <w:p w:rsidR="001C5959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163CD0">
        <w:rPr>
          <w:rFonts w:ascii="Times New Roman" w:hAnsi="Times New Roman" w:cs="Times New Roman"/>
        </w:rPr>
        <w:t>Эмерджментные</w:t>
      </w:r>
      <w:proofErr w:type="spellEnd"/>
      <w:r w:rsidRPr="00163CD0">
        <w:rPr>
          <w:rFonts w:ascii="Times New Roman" w:hAnsi="Times New Roman" w:cs="Times New Roman"/>
        </w:rPr>
        <w:t xml:space="preserve"> инфекционные заболевания  и мероприятия по предупреждению их заноса </w:t>
      </w:r>
    </w:p>
    <w:p w:rsidR="001C5959" w:rsidRPr="00D454DE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163CD0">
        <w:rPr>
          <w:rFonts w:ascii="Times New Roman" w:hAnsi="Times New Roman" w:cs="Times New Roman"/>
        </w:rPr>
        <w:t xml:space="preserve">Номенклатура и классификация инфекционных болезней </w:t>
      </w:r>
    </w:p>
    <w:p w:rsidR="001C5959" w:rsidRPr="00D454DE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 xml:space="preserve">Диагностика, дифференциальный  диагноз, биопрепараты и ПЭМ  при сапе лошадей. </w:t>
      </w:r>
    </w:p>
    <w:p w:rsidR="001C5959" w:rsidRPr="00D454DE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>Вирусный энтерит норок</w:t>
      </w:r>
    </w:p>
    <w:p w:rsidR="001C5959" w:rsidRPr="00D454DE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>Хара</w:t>
      </w:r>
      <w:r>
        <w:rPr>
          <w:rFonts w:ascii="Times New Roman" w:hAnsi="Times New Roman" w:cs="Times New Roman"/>
        </w:rPr>
        <w:t xml:space="preserve">ктеристика эпизоотической цепи </w:t>
      </w:r>
    </w:p>
    <w:p w:rsidR="001C5959" w:rsidRPr="00D454DE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D454DE">
        <w:rPr>
          <w:rFonts w:ascii="Times New Roman" w:hAnsi="Times New Roman" w:cs="Times New Roman"/>
        </w:rPr>
        <w:t>Миксомато</w:t>
      </w:r>
      <w:r>
        <w:rPr>
          <w:rFonts w:ascii="Times New Roman" w:hAnsi="Times New Roman" w:cs="Times New Roman"/>
        </w:rPr>
        <w:t>з</w:t>
      </w:r>
      <w:proofErr w:type="spellEnd"/>
      <w:r>
        <w:rPr>
          <w:rFonts w:ascii="Times New Roman" w:hAnsi="Times New Roman" w:cs="Times New Roman"/>
        </w:rPr>
        <w:t xml:space="preserve"> кроликов - определение, клинические п</w:t>
      </w:r>
      <w:r w:rsidRPr="00D454DE">
        <w:rPr>
          <w:rFonts w:ascii="Times New Roman" w:hAnsi="Times New Roman" w:cs="Times New Roman"/>
        </w:rPr>
        <w:t xml:space="preserve">ризнаки болезни, пути заражения и патогенез </w:t>
      </w:r>
    </w:p>
    <w:p w:rsidR="001C5959" w:rsidRPr="00163CD0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 xml:space="preserve">Диагностика и дифференциальный диагноз при чуме </w:t>
      </w:r>
      <w:proofErr w:type="gramStart"/>
      <w:r w:rsidRPr="00D454DE">
        <w:rPr>
          <w:rFonts w:ascii="Times New Roman" w:hAnsi="Times New Roman" w:cs="Times New Roman"/>
        </w:rPr>
        <w:t>плотоядных</w:t>
      </w:r>
      <w:proofErr w:type="gramEnd"/>
    </w:p>
    <w:p w:rsidR="001C5959" w:rsidRPr="00B45D08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Эмкар</w:t>
      </w:r>
      <w:proofErr w:type="spellEnd"/>
      <w:r>
        <w:rPr>
          <w:rFonts w:ascii="Times New Roman" w:hAnsi="Times New Roman" w:cs="Times New Roman"/>
        </w:rPr>
        <w:t xml:space="preserve"> </w:t>
      </w:r>
      <w:r w:rsidRPr="00B45D08">
        <w:rPr>
          <w:rFonts w:ascii="Times New Roman" w:hAnsi="Times New Roman" w:cs="Times New Roman"/>
        </w:rPr>
        <w:t xml:space="preserve"> – определение, клин</w:t>
      </w:r>
      <w:r>
        <w:rPr>
          <w:rFonts w:ascii="Times New Roman" w:hAnsi="Times New Roman" w:cs="Times New Roman"/>
        </w:rPr>
        <w:t>ические п</w:t>
      </w:r>
      <w:r w:rsidRPr="00B45D08">
        <w:rPr>
          <w:rFonts w:ascii="Times New Roman" w:hAnsi="Times New Roman" w:cs="Times New Roman"/>
        </w:rPr>
        <w:t>ризнаки болезни, пат</w:t>
      </w:r>
      <w:r>
        <w:rPr>
          <w:rFonts w:ascii="Times New Roman" w:hAnsi="Times New Roman" w:cs="Times New Roman"/>
        </w:rPr>
        <w:t>ологические и</w:t>
      </w:r>
      <w:r w:rsidRPr="00B45D08">
        <w:rPr>
          <w:rFonts w:ascii="Times New Roman" w:hAnsi="Times New Roman" w:cs="Times New Roman"/>
        </w:rPr>
        <w:t xml:space="preserve">зменения. </w:t>
      </w:r>
    </w:p>
    <w:p w:rsidR="001C5959" w:rsidRPr="00D454DE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 xml:space="preserve">Чума </w:t>
      </w:r>
      <w:proofErr w:type="gramStart"/>
      <w:r w:rsidRPr="00D454DE">
        <w:rPr>
          <w:rFonts w:ascii="Times New Roman" w:hAnsi="Times New Roman" w:cs="Times New Roman"/>
        </w:rPr>
        <w:t>плотоядных</w:t>
      </w:r>
      <w:proofErr w:type="gramEnd"/>
      <w:r>
        <w:rPr>
          <w:rFonts w:ascii="Times New Roman" w:hAnsi="Times New Roman" w:cs="Times New Roman"/>
        </w:rPr>
        <w:t xml:space="preserve"> </w:t>
      </w:r>
      <w:r w:rsidRPr="00D454DE">
        <w:rPr>
          <w:rFonts w:ascii="Times New Roman" w:hAnsi="Times New Roman" w:cs="Times New Roman"/>
        </w:rPr>
        <w:t>- пат</w:t>
      </w:r>
      <w:r>
        <w:rPr>
          <w:rFonts w:ascii="Times New Roman" w:hAnsi="Times New Roman" w:cs="Times New Roman"/>
        </w:rPr>
        <w:t>ологические изменения</w:t>
      </w:r>
      <w:r w:rsidRPr="00D454DE">
        <w:rPr>
          <w:rFonts w:ascii="Times New Roman" w:hAnsi="Times New Roman" w:cs="Times New Roman"/>
        </w:rPr>
        <w:t xml:space="preserve">, профилактика и меры борьбы </w:t>
      </w:r>
    </w:p>
    <w:p w:rsidR="001C5959" w:rsidRPr="00D454DE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 xml:space="preserve">Диагностика и дифференциальный диагноз при вирусном энтерите норок </w:t>
      </w:r>
    </w:p>
    <w:p w:rsidR="001C5959" w:rsidRPr="00D454DE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D454DE">
        <w:rPr>
          <w:rFonts w:ascii="Times New Roman" w:hAnsi="Times New Roman" w:cs="Times New Roman"/>
        </w:rPr>
        <w:t xml:space="preserve">Номенклатура и классификация инфекционных болезней </w:t>
      </w:r>
    </w:p>
    <w:p w:rsidR="001C5959" w:rsidRDefault="001C5959" w:rsidP="001C5959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D454DE">
        <w:rPr>
          <w:rFonts w:ascii="Times New Roman" w:hAnsi="Times New Roman" w:cs="Times New Roman"/>
        </w:rPr>
        <w:lastRenderedPageBreak/>
        <w:t>Антропозоонозная</w:t>
      </w:r>
      <w:proofErr w:type="spellEnd"/>
      <w:r w:rsidRPr="00D454DE">
        <w:rPr>
          <w:rFonts w:ascii="Times New Roman" w:hAnsi="Times New Roman" w:cs="Times New Roman"/>
        </w:rPr>
        <w:t xml:space="preserve"> чума верблюдов – определение болезни, характеристика возбудителя, клин признаки </w:t>
      </w:r>
    </w:p>
    <w:p w:rsidR="001C5959" w:rsidRPr="00991D42" w:rsidRDefault="001C5959" w:rsidP="001C5959">
      <w:pPr>
        <w:numPr>
          <w:ilvl w:val="0"/>
          <w:numId w:val="1"/>
        </w:numPr>
        <w:rPr>
          <w:rFonts w:eastAsia="Arial Unicode MS"/>
          <w:color w:val="000000"/>
          <w:sz w:val="24"/>
          <w:szCs w:val="24"/>
        </w:rPr>
      </w:pPr>
      <w:r w:rsidRPr="00991D42">
        <w:rPr>
          <w:rFonts w:eastAsia="Arial Unicode MS"/>
          <w:color w:val="000000"/>
          <w:sz w:val="24"/>
          <w:szCs w:val="24"/>
        </w:rPr>
        <w:t xml:space="preserve">Диагностика и дифференциальный диагноз биопрепарат  при </w:t>
      </w:r>
      <w:proofErr w:type="spellStart"/>
      <w:r w:rsidRPr="00991D42">
        <w:rPr>
          <w:rFonts w:eastAsia="Arial Unicode MS"/>
          <w:color w:val="000000"/>
          <w:sz w:val="24"/>
          <w:szCs w:val="24"/>
        </w:rPr>
        <w:t>миксоматозе</w:t>
      </w:r>
      <w:proofErr w:type="spellEnd"/>
      <w:r w:rsidRPr="00991D42">
        <w:rPr>
          <w:rFonts w:eastAsia="Arial Unicode MS"/>
          <w:color w:val="000000"/>
          <w:sz w:val="24"/>
          <w:szCs w:val="24"/>
        </w:rPr>
        <w:t xml:space="preserve"> кроликов </w:t>
      </w:r>
    </w:p>
    <w:p w:rsidR="001C5959" w:rsidRPr="00D454DE" w:rsidRDefault="001C5959" w:rsidP="001C5959">
      <w:pPr>
        <w:pStyle w:val="a3"/>
        <w:ind w:left="720"/>
        <w:rPr>
          <w:rFonts w:ascii="Times New Roman" w:hAnsi="Times New Roman" w:cs="Times New Roman"/>
        </w:rPr>
      </w:pPr>
    </w:p>
    <w:p w:rsidR="001C5959" w:rsidRPr="00B45D08" w:rsidRDefault="001C5959" w:rsidP="001C5959">
      <w:pPr>
        <w:pStyle w:val="a3"/>
        <w:rPr>
          <w:rFonts w:ascii="Times New Roman" w:hAnsi="Times New Roman" w:cs="Times New Roman"/>
        </w:rPr>
      </w:pPr>
    </w:p>
    <w:p w:rsidR="00683D49" w:rsidRPr="00D454DE" w:rsidRDefault="00683D49" w:rsidP="001C5959">
      <w:bookmarkStart w:id="0" w:name="_GoBack"/>
      <w:bookmarkEnd w:id="0"/>
    </w:p>
    <w:p w:rsidR="005027D1" w:rsidRDefault="005027D1"/>
    <w:sectPr w:rsidR="005027D1" w:rsidSect="00335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7354E"/>
    <w:multiLevelType w:val="hybridMultilevel"/>
    <w:tmpl w:val="8F5E9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D6BE3"/>
    <w:rsid w:val="001C5959"/>
    <w:rsid w:val="0023392F"/>
    <w:rsid w:val="00335464"/>
    <w:rsid w:val="003C092A"/>
    <w:rsid w:val="004B7E39"/>
    <w:rsid w:val="005027D1"/>
    <w:rsid w:val="00523E41"/>
    <w:rsid w:val="00646C28"/>
    <w:rsid w:val="00683D49"/>
    <w:rsid w:val="009E69B7"/>
    <w:rsid w:val="00BA7FB4"/>
    <w:rsid w:val="00CC2F63"/>
    <w:rsid w:val="00CD6BE3"/>
    <w:rsid w:val="00D2572D"/>
    <w:rsid w:val="00E361CF"/>
    <w:rsid w:val="00F278DE"/>
    <w:rsid w:val="00F74DC0"/>
    <w:rsid w:val="00FA3C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B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  <w:rPr>
      <w:rFonts w:eastAsia="Arial Unicode MS" w:cs="Arial Unicode MS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CD6BE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D6B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CD6BE3"/>
    <w:pPr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CD6BE3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B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E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3E4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3E41"/>
    <w:rPr>
      <w:color w:val="00000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E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3E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4">
    <w:name w:val="Strong"/>
    <w:basedOn w:val="a0"/>
    <w:uiPriority w:val="22"/>
    <w:qFormat/>
    <w:rsid w:val="00523E41"/>
    <w:rPr>
      <w:b/>
      <w:bCs/>
    </w:rPr>
  </w:style>
  <w:style w:type="character" w:styleId="a5">
    <w:name w:val="Emphasis"/>
    <w:basedOn w:val="a0"/>
    <w:uiPriority w:val="20"/>
    <w:qFormat/>
    <w:rsid w:val="00523E41"/>
    <w:rPr>
      <w:i/>
      <w:iCs/>
    </w:rPr>
  </w:style>
  <w:style w:type="character" w:styleId="a6">
    <w:name w:val="Intense Emphasis"/>
    <w:basedOn w:val="a0"/>
    <w:uiPriority w:val="21"/>
    <w:qFormat/>
    <w:rsid w:val="00523E41"/>
    <w:rPr>
      <w:b/>
      <w:bCs/>
      <w:i/>
      <w:iCs/>
      <w:color w:val="4F81BD" w:themeColor="accent1"/>
    </w:rPr>
  </w:style>
  <w:style w:type="paragraph" w:styleId="a7">
    <w:name w:val="List Paragraph"/>
    <w:basedOn w:val="a"/>
    <w:uiPriority w:val="34"/>
    <w:qFormat/>
    <w:rsid w:val="00523E41"/>
    <w:pPr>
      <w:ind w:left="720"/>
      <w:contextualSpacing/>
    </w:pPr>
    <w:rPr>
      <w:rFonts w:eastAsia="Arial Unicode MS" w:cs="Arial Unicode MS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CD6BE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CD6B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CD6BE3"/>
    <w:pPr>
      <w:spacing w:after="120"/>
    </w:pPr>
    <w:rPr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CD6BE3"/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380</Words>
  <Characters>2172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Студент</cp:lastModifiedBy>
  <cp:revision>8</cp:revision>
  <dcterms:created xsi:type="dcterms:W3CDTF">2018-02-19T14:16:00Z</dcterms:created>
  <dcterms:modified xsi:type="dcterms:W3CDTF">2018-04-20T08:36:00Z</dcterms:modified>
</cp:coreProperties>
</file>